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F2D" w:rsidRDefault="00D85F2D" w:rsidP="00D85F2D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ПЕРЕВОЗКИ ГРУЗА АВТОТРАНСПОРТОМ</w:t>
      </w:r>
    </w:p>
    <w:p w:rsidR="00D85F2D" w:rsidRDefault="00D85F2D" w:rsidP="00D85F2D">
      <w:pPr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F2D" w:rsidRPr="004E36E4" w:rsidRDefault="00D85F2D" w:rsidP="00D85F2D">
      <w:pPr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_______________________</w:t>
      </w:r>
      <w:r w:rsidRPr="004E3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D85F2D" w:rsidRDefault="00D85F2D" w:rsidP="00D85F2D">
      <w:pPr>
        <w:pStyle w:val="a3"/>
        <w:jc w:val="both"/>
        <w:rPr>
          <w:sz w:val="22"/>
          <w:szCs w:val="22"/>
        </w:rPr>
      </w:pPr>
      <w:bookmarkStart w:id="0" w:name="linkContainere2B5FDAF2"/>
      <w:bookmarkStart w:id="1" w:name="e046EEA08"/>
      <w:bookmarkEnd w:id="0"/>
      <w:bookmarkEnd w:id="1"/>
      <w:r>
        <w:rPr>
          <w:sz w:val="22"/>
          <w:szCs w:val="22"/>
        </w:rPr>
        <w:t> ________________________________________________, именуемое(ый, ая) в дальнейшем Заказчик, в лице ________________________________________________ __________________________________________________________________________________________, действующего(ей) на основании ________________________________________________, с одной стороны, и</w:t>
      </w:r>
    </w:p>
    <w:p w:rsidR="00D85F2D" w:rsidRDefault="00D85F2D" w:rsidP="00D85F2D">
      <w:pPr>
        <w:pStyle w:val="a3"/>
        <w:jc w:val="both"/>
        <w:rPr>
          <w:sz w:val="22"/>
          <w:szCs w:val="22"/>
        </w:rPr>
      </w:pPr>
      <w:bookmarkStart w:id="2" w:name="linkContainereA64B00ED"/>
      <w:bookmarkStart w:id="3" w:name="e69D268A2"/>
      <w:bookmarkEnd w:id="2"/>
      <w:bookmarkEnd w:id="3"/>
      <w:r>
        <w:rPr>
          <w:sz w:val="22"/>
          <w:szCs w:val="22"/>
        </w:rPr>
        <w:t> ________________________________________________, именуемое(ый, ая) в дальнейшем Перевозчик, в лице ________________________________________________ __________________________________________________________________________________________, действующего(ей) на основании ________________________________________________, с другой стороны,</w:t>
      </w:r>
    </w:p>
    <w:p w:rsidR="00D85F2D" w:rsidRDefault="00D85F2D" w:rsidP="00D85F2D">
      <w:pPr>
        <w:pStyle w:val="a3"/>
        <w:jc w:val="both"/>
        <w:rPr>
          <w:sz w:val="22"/>
          <w:szCs w:val="22"/>
        </w:rPr>
      </w:pPr>
      <w:bookmarkStart w:id="4" w:name="linkContainere4"/>
      <w:bookmarkEnd w:id="4"/>
      <w:r>
        <w:rPr>
          <w:sz w:val="22"/>
          <w:szCs w:val="22"/>
        </w:rPr>
        <w:t xml:space="preserve">вместе именуемые Стороны, а индивидуально – Сторона, </w:t>
      </w:r>
    </w:p>
    <w:p w:rsidR="00D85F2D" w:rsidRDefault="00D85F2D" w:rsidP="00D85F2D">
      <w:pPr>
        <w:pStyle w:val="a3"/>
        <w:jc w:val="both"/>
        <w:rPr>
          <w:sz w:val="22"/>
          <w:szCs w:val="22"/>
        </w:rPr>
      </w:pPr>
      <w:bookmarkStart w:id="5" w:name="linkContainereD4FCFC42"/>
      <w:bookmarkEnd w:id="5"/>
      <w:r>
        <w:rPr>
          <w:sz w:val="22"/>
          <w:szCs w:val="22"/>
        </w:rPr>
        <w:t>заключили настоящий договор перевозки автотранспортом (далее по тексту – Договор) о нижеследующем:</w:t>
      </w:r>
    </w:p>
    <w:p w:rsidR="00D85F2D" w:rsidRDefault="00D85F2D" w:rsidP="00D85F2D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Предмет договора</w:t>
      </w:r>
    </w:p>
    <w:p w:rsidR="00D85F2D" w:rsidRDefault="00D85F2D" w:rsidP="00D85F2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условиями Договора Перевозчик обязуется доставить автотранспортом вверенный ему отправителем (далее по тексту - Отправитель) груз (далее по тексту - Груз) в пункт назначения и выдать его уполномоченному на получение груза лицу (далее по тексту - Получатель), а Заказчик обязуется уплатить за перевозку Груза установленную плату в порядке и на условиях Договора. </w:t>
      </w:r>
    </w:p>
    <w:p w:rsidR="00D85F2D" w:rsidRDefault="00D85F2D" w:rsidP="00D85F2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" w:name="e9"/>
      <w:bookmarkEnd w:id="6"/>
      <w:r>
        <w:rPr>
          <w:sz w:val="22"/>
          <w:szCs w:val="22"/>
        </w:rPr>
        <w:t>Груз определен Сторонами в заявке на перевозку груза Заказчика (далее по тексту - Заявка) (Приложение №________________________________________________ к Договору), являющейся неотъемлемой частью Договора.</w:t>
      </w:r>
    </w:p>
    <w:p w:rsidR="00D85F2D" w:rsidRDefault="00D85F2D" w:rsidP="00D85F2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Отправителем по Договору является:  ________________________________________________.</w:t>
      </w:r>
    </w:p>
    <w:p w:rsidR="00D85F2D" w:rsidRDefault="00D85F2D" w:rsidP="00D85F2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Получателем по Договору является:  ________________________________________________.</w:t>
      </w:r>
    </w:p>
    <w:p w:rsidR="00D85F2D" w:rsidRDefault="00D85F2D" w:rsidP="00D85F2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Грузовладельцем по Договору является:  ________________________________________________.</w:t>
      </w:r>
    </w:p>
    <w:p w:rsidR="00D85F2D" w:rsidRDefault="00D85F2D" w:rsidP="00D85F2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Пунктом отправления по Договору является:  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85F2D" w:rsidRDefault="00D85F2D" w:rsidP="00D85F2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Пунктом назначения по Договору является:  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85F2D" w:rsidRDefault="00D85F2D" w:rsidP="00D85F2D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Срок действия договора</w:t>
      </w:r>
    </w:p>
    <w:p w:rsidR="00D85F2D" w:rsidRDefault="00D85F2D" w:rsidP="00D85F2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7" w:name="linkContainere16"/>
      <w:bookmarkEnd w:id="7"/>
      <w:r>
        <w:rPr>
          <w:sz w:val="22"/>
          <w:szCs w:val="22"/>
        </w:rPr>
        <w:t>Договор вступает в силу с даты подписания его сторонами и действует до ______________________________________________________.</w:t>
      </w:r>
    </w:p>
    <w:p w:rsidR="00D85F2D" w:rsidRDefault="00D85F2D" w:rsidP="00D85F2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8" w:name="e18"/>
      <w:bookmarkEnd w:id="8"/>
      <w:r>
        <w:rPr>
          <w:sz w:val="22"/>
          <w:szCs w:val="22"/>
        </w:rPr>
        <w:t>Срок перевозки Груза установлен Сторонами в Заявке.</w:t>
      </w:r>
    </w:p>
    <w:p w:rsidR="00D85F2D" w:rsidRDefault="00D85F2D" w:rsidP="00D85F2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Досрочная передача Груза Получателю может быть осуществлена только с согласия Получателя.</w:t>
      </w:r>
    </w:p>
    <w:p w:rsidR="00D85F2D" w:rsidRDefault="00D85F2D" w:rsidP="00D85F2D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 xml:space="preserve">Права и обязанности сторон </w:t>
      </w:r>
    </w:p>
    <w:p w:rsidR="00D85F2D" w:rsidRDefault="00D85F2D" w:rsidP="00D85F2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9" w:name="linkContainere20"/>
      <w:bookmarkEnd w:id="9"/>
      <w:r>
        <w:rPr>
          <w:sz w:val="22"/>
          <w:szCs w:val="22"/>
        </w:rPr>
        <w:lastRenderedPageBreak/>
        <w:t>Заказчик обязуется:</w:t>
      </w:r>
    </w:p>
    <w:p w:rsidR="00D85F2D" w:rsidRDefault="00D85F2D" w:rsidP="00D85F2D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Обеспечить передачу Груза для перевозки в порядке и на условиях Договора. </w:t>
      </w:r>
    </w:p>
    <w:p w:rsidR="00D85F2D" w:rsidRDefault="00D85F2D" w:rsidP="00D85F2D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Ко времени подачи Перевозчиком транспортных средств в соответствии с Договором подготовить Груз к перевозке и доставить его в пункт отправления Груза.</w:t>
      </w:r>
    </w:p>
    <w:p w:rsidR="00D85F2D" w:rsidRDefault="00D85F2D" w:rsidP="00D85F2D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Оплатить провозную плату в порядке и на условиях Договора.</w:t>
      </w:r>
    </w:p>
    <w:p w:rsidR="00D85F2D" w:rsidRDefault="00D85F2D" w:rsidP="00D85F2D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получение Груза в пункте назначения в порядке и на условиях Договора.</w:t>
      </w:r>
    </w:p>
    <w:p w:rsidR="00D85F2D" w:rsidRDefault="00D85F2D" w:rsidP="00D85F2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0" w:name="linkContainere21"/>
      <w:bookmarkEnd w:id="10"/>
      <w:r>
        <w:rPr>
          <w:sz w:val="22"/>
          <w:szCs w:val="22"/>
        </w:rPr>
        <w:t>Перевозчик обязуется:</w:t>
      </w:r>
    </w:p>
    <w:p w:rsidR="00D85F2D" w:rsidRDefault="00D85F2D" w:rsidP="00D85F2D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11" w:name="e28"/>
      <w:bookmarkEnd w:id="11"/>
      <w:r>
        <w:rPr>
          <w:sz w:val="22"/>
          <w:szCs w:val="22"/>
        </w:rPr>
        <w:t xml:space="preserve">Осуществить доставку Груза в пункт назначения, указанный в Договоре в срок, указанный в Заявке. Если срок доставки в Заявке не указан, то Перевозчик обязан доставить Груз в пункт назначения в сроки, определенные в порядке, определенном в законодательстве, а при отсутствии таких сроков в разумный срок. </w:t>
      </w:r>
    </w:p>
    <w:p w:rsidR="00D85F2D" w:rsidRDefault="00D85F2D" w:rsidP="00D85F2D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Обеспечить сохранность Груза с момента передачи Груза для перевозки и до передачи Груза Получателю. </w:t>
      </w:r>
    </w:p>
    <w:p w:rsidR="00D85F2D" w:rsidRDefault="00D85F2D" w:rsidP="00D85F2D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Подать под погрузку Груза в срок, установленный Договором, исправный транспорт в состоянии, пригодном для перевозки Груза. </w:t>
      </w:r>
    </w:p>
    <w:p w:rsidR="00D85F2D" w:rsidRDefault="00D85F2D" w:rsidP="00D85F2D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Немедленно извещать Грузовладельца о всяком грозящем повреждении Груза, аварии или ином событии, нанесшем или грозящим нанести Грузу ущерб, и своевременно принимать все возможные меры по предупреждению, предотвращению и ликвидации последствий таких ситуаций.</w:t>
      </w:r>
    </w:p>
    <w:p w:rsidR="00D85F2D" w:rsidRDefault="00D85F2D" w:rsidP="00D85F2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2" w:name="linkContainere22"/>
      <w:bookmarkEnd w:id="12"/>
      <w:r>
        <w:rPr>
          <w:sz w:val="22"/>
          <w:szCs w:val="22"/>
        </w:rPr>
        <w:t>Заказчик вправе:</w:t>
      </w:r>
    </w:p>
    <w:p w:rsidR="00D85F2D" w:rsidRDefault="00D85F2D" w:rsidP="00D85F2D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Отказаться от поданных транспортных средств, не пригодных для перевозки Груза. </w:t>
      </w:r>
    </w:p>
    <w:p w:rsidR="00D85F2D" w:rsidRDefault="00D85F2D" w:rsidP="00D85F2D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Отказаться от принятия Груза в том случае, когда качество Груза вследствие порчи или повреждения, за которые несет ответственность Перевозчик, изменилось настолько, что исключается возможность полного или частичного использования Груза по прямому назначению. </w:t>
      </w:r>
    </w:p>
    <w:p w:rsidR="00D85F2D" w:rsidRDefault="00D85F2D" w:rsidP="00D85F2D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13" w:name="e35"/>
      <w:bookmarkEnd w:id="13"/>
      <w:r>
        <w:rPr>
          <w:rFonts w:ascii="Tahoma" w:eastAsia="Times New Roman" w:hAnsi="Tahoma" w:cs="Tahoma"/>
          <w:sz w:val="20"/>
          <w:szCs w:val="20"/>
        </w:rPr>
        <w:t>Давать Перевозчику письменные указания, обязательные для исполнения Перевозчиком, по вопросам перевозки Груза.</w:t>
      </w:r>
    </w:p>
    <w:p w:rsidR="00D85F2D" w:rsidRDefault="00D85F2D" w:rsidP="00D85F2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4" w:name="linkContainere23"/>
      <w:bookmarkEnd w:id="14"/>
      <w:r>
        <w:rPr>
          <w:sz w:val="22"/>
          <w:szCs w:val="22"/>
        </w:rPr>
        <w:t>Перевозчик вправе:</w:t>
      </w:r>
    </w:p>
    <w:p w:rsidR="00D85F2D" w:rsidRDefault="00D85F2D" w:rsidP="00D85F2D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Требовать от Заказчика уплаты причитающейся ему провозной платы.</w:t>
      </w:r>
    </w:p>
    <w:p w:rsidR="00D85F2D" w:rsidRDefault="00D85F2D" w:rsidP="00D85F2D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Удерживать переданный ему для перевозки Груз в обеспечение причитающихся ему провозной платы и других платежей по перевозке. </w:t>
      </w:r>
    </w:p>
    <w:p w:rsidR="00D85F2D" w:rsidRDefault="00D85F2D" w:rsidP="00D85F2D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Требовать от Отправителя и Получателя подтверждения их полномочий, переданных Грузовладельцем.</w:t>
      </w:r>
    </w:p>
    <w:p w:rsidR="00D85F2D" w:rsidRDefault="00D85F2D" w:rsidP="00D85F2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5" w:name="e38"/>
      <w:bookmarkEnd w:id="15"/>
      <w:r>
        <w:rPr>
          <w:sz w:val="22"/>
          <w:szCs w:val="22"/>
        </w:rPr>
        <w:t xml:space="preserve">Стороны пришли к соглашению, что погрузка Груза осуществляется силами и за счет Отправителя в сроки, установленные Договором. </w:t>
      </w:r>
    </w:p>
    <w:p w:rsidR="00D85F2D" w:rsidRDefault="00D85F2D" w:rsidP="00D85F2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6" w:name="e40"/>
      <w:bookmarkEnd w:id="16"/>
      <w:r>
        <w:rPr>
          <w:sz w:val="22"/>
          <w:szCs w:val="22"/>
        </w:rPr>
        <w:t xml:space="preserve">Стороны пришли к соглашению, что выгрузка Груза осуществляется силами и за счет Получателя в сроки, установленные Договором. </w:t>
      </w:r>
    </w:p>
    <w:p w:rsidR="00D85F2D" w:rsidRDefault="00D85F2D" w:rsidP="00D85F2D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Порядок передачи груза</w:t>
      </w:r>
    </w:p>
    <w:p w:rsidR="00D85F2D" w:rsidRDefault="00D85F2D" w:rsidP="00D85F2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7" w:name="e42"/>
      <w:bookmarkEnd w:id="17"/>
      <w:r>
        <w:rPr>
          <w:sz w:val="22"/>
          <w:szCs w:val="22"/>
        </w:rPr>
        <w:t>В срок, указанный в Заявке принятой Перевозчиком, Отправитель передает Перевозчику Груз.</w:t>
      </w:r>
    </w:p>
    <w:p w:rsidR="00D85F2D" w:rsidRDefault="00D85F2D" w:rsidP="00D85F2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8" w:name="e43"/>
      <w:bookmarkEnd w:id="18"/>
      <w:r>
        <w:rPr>
          <w:sz w:val="22"/>
          <w:szCs w:val="22"/>
        </w:rPr>
        <w:t>В срок, указанный в Заявке Перевозчик передает Получателю Груз.</w:t>
      </w:r>
    </w:p>
    <w:p w:rsidR="00D85F2D" w:rsidRDefault="00D85F2D" w:rsidP="00D85F2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Передача Груза Перевозчику для перевозки и передача Груза Получателю оформляется двусторонним актом приема-передачи, подписываемым Сторонами или уполномоченными представителями Сторон.</w:t>
      </w:r>
    </w:p>
    <w:p w:rsidR="00D85F2D" w:rsidRDefault="00D85F2D" w:rsidP="00D85F2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Вместо оформления акта приема-передачи, Перевозчик может передать Отправителю заполненный и подписанный Сторонами экземпляр транспортной накладной (коносамента или иного документа на Груз, предусмотренного соответствующими нормами законодательства). </w:t>
      </w:r>
    </w:p>
    <w:p w:rsidR="00D85F2D" w:rsidRDefault="00D85F2D" w:rsidP="00D85F2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Риск случайной утраты (повреждения, порчи) Груза несет Перевозчик с даты передачи Груза для перевозки и до передачи его Получателю.</w:t>
      </w:r>
    </w:p>
    <w:p w:rsidR="00D85F2D" w:rsidRDefault="00D85F2D" w:rsidP="00D85F2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срок, определенный в п. 3.2.1 Договора, Перевозчик передает Груз Получателю. Передача Груза Получателю оформляется двусторонним актом приема-передачи, подписываемым Сторонами или уполномоченными представителями Сторон.</w:t>
      </w:r>
    </w:p>
    <w:p w:rsidR="00D85F2D" w:rsidRDefault="00D85F2D" w:rsidP="00D85F2D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 xml:space="preserve">Провозная плата </w:t>
      </w:r>
    </w:p>
    <w:p w:rsidR="00D85F2D" w:rsidRDefault="00D85F2D" w:rsidP="00D85F2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9" w:name="e50"/>
      <w:bookmarkEnd w:id="19"/>
      <w:r>
        <w:rPr>
          <w:sz w:val="22"/>
          <w:szCs w:val="22"/>
        </w:rPr>
        <w:t>Провозная плата определена Сторонами в Заявке.</w:t>
      </w:r>
    </w:p>
    <w:p w:rsidR="00D85F2D" w:rsidRDefault="00D85F2D" w:rsidP="00D85F2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0" w:name="e52"/>
      <w:bookmarkEnd w:id="20"/>
      <w:r>
        <w:rPr>
          <w:sz w:val="22"/>
          <w:szCs w:val="22"/>
        </w:rPr>
        <w:t>Заказчик уплачивает провозную плату в течение 5 банковских дней со дня получения Груза Получателем.</w:t>
      </w:r>
    </w:p>
    <w:p w:rsidR="00D85F2D" w:rsidRDefault="00D85F2D" w:rsidP="00D85F2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1" w:name="e51"/>
      <w:bookmarkEnd w:id="21"/>
      <w:r>
        <w:rPr>
          <w:sz w:val="22"/>
          <w:szCs w:val="22"/>
        </w:rPr>
        <w:t>Способ оплаты по Договору: перечисление Заказчиком денежных средств в валюте Российской Федерации (рубль) на расчетный счет Перевозчика. При этом обязанности Заказчика в части оплаты по Договору считаются исполненными со дня списания денежных средств банком Заказчика со счета Заказчика.</w:t>
      </w:r>
    </w:p>
    <w:p w:rsidR="00D85F2D" w:rsidRDefault="00D85F2D" w:rsidP="00D85F2D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 xml:space="preserve">Ответственность сторон </w:t>
      </w:r>
    </w:p>
    <w:p w:rsidR="00D85F2D" w:rsidRDefault="00D85F2D" w:rsidP="00D85F2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2" w:name="e6C99F93A"/>
      <w:bookmarkEnd w:id="22"/>
      <w:r>
        <w:rPr>
          <w:sz w:val="22"/>
          <w:szCs w:val="22"/>
        </w:rPr>
        <w:t xml:space="preserve">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России. </w:t>
      </w:r>
    </w:p>
    <w:p w:rsidR="00D85F2D" w:rsidRDefault="00D85F2D" w:rsidP="00D85F2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Неустойка по Договору выплачивается только на основании обоснованного письменного требования Сторон.</w:t>
      </w:r>
    </w:p>
    <w:p w:rsidR="00D85F2D" w:rsidRDefault="00D85F2D" w:rsidP="00D85F2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Выплата неустойки не освобождает Стороны от выполнения обязанностей, предусмотренных Договором. </w:t>
      </w:r>
    </w:p>
    <w:p w:rsidR="00D85F2D" w:rsidRDefault="00D85F2D" w:rsidP="00D85F2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Ответственность Заказчика:</w:t>
      </w:r>
    </w:p>
    <w:p w:rsidR="00D85F2D" w:rsidRDefault="00D85F2D" w:rsidP="00D85F2D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несвоевременной передачи Отправителем Груза либо его части для перевозки Заказчик обязуется выплатить Перевозчику штраф в размере ________________________________________________ руб. за каждый ________________________________________________ просрочки.</w:t>
      </w:r>
    </w:p>
    <w:p w:rsidR="00D85F2D" w:rsidRDefault="00D85F2D" w:rsidP="00D85F2D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несвоевременной уплаты Заказчиком провозной платы Заказчик выплачивает Перевозчику пени из расчета 0,1 (одна десятая) процента в день от стоимости невнесенной (несвоевременно внесенной) провозной платы, но не более 10 (десяти) процентов от стоимости невнесенной (несвоевременно внесенной) провозной платы.</w:t>
      </w:r>
    </w:p>
    <w:p w:rsidR="00D85F2D" w:rsidRDefault="00D85F2D" w:rsidP="00D85F2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Ответственность Перевозчика:</w:t>
      </w:r>
    </w:p>
    <w:p w:rsidR="00D85F2D" w:rsidRDefault="00D85F2D" w:rsidP="00D85F2D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несвоевременного приема Груза либо подачи транспортного средства непригодного к перевозке Груза Перевозчик выплачивает Заказчику штраф в размере ________________________________________________ руб. за каждый час просрочки.</w:t>
      </w:r>
    </w:p>
    <w:p w:rsidR="00D85F2D" w:rsidRDefault="00D85F2D" w:rsidP="00D85F2D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несвоевременной передачи Получателю Груза либо его части Перевозчик обязуется выплатить Заказчику пени из расчета 0,1 (одна десятая) процента в день от стоимости несвоевременно возвращенного Груза за каждый день просрочки, но не более 10%.</w:t>
      </w:r>
    </w:p>
    <w:p w:rsidR="00D85F2D" w:rsidRDefault="00D85F2D" w:rsidP="00D85F2D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необеспечение сохранности Груза, происшедшую после принятия Груза к перевозке и до выдачи его Получателю в следующих размерах: </w:t>
      </w:r>
    </w:p>
    <w:p w:rsidR="00D85F2D" w:rsidRDefault="00D85F2D" w:rsidP="00D85F2D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 случае утраты или недостачи Груза - в размере стоимости утраченного или недостающего Груза; </w:t>
      </w:r>
    </w:p>
    <w:p w:rsidR="00D85F2D" w:rsidRDefault="00D85F2D" w:rsidP="00D85F2D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 случае повреждения (порчи) Груза - в размере суммы, на которую понизилась его стоимость, а при невозможности восстановления поврежденного Груза - в размере его стоимости; </w:t>
      </w:r>
    </w:p>
    <w:p w:rsidR="00D85F2D" w:rsidRDefault="00D85F2D" w:rsidP="00D85F2D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в случае утраты Груза, сданного к перевозке с объявлением его ценности, - в размере объявленной стоимости Груза. </w:t>
      </w:r>
    </w:p>
    <w:p w:rsidR="00D85F2D" w:rsidRDefault="00D85F2D" w:rsidP="00D85F2D">
      <w:pPr>
        <w:pStyle w:val="a3"/>
        <w:jc w:val="both"/>
        <w:rPr>
          <w:sz w:val="22"/>
          <w:szCs w:val="22"/>
        </w:rPr>
      </w:pPr>
    </w:p>
    <w:p w:rsidR="00D85F2D" w:rsidRDefault="00D85F2D" w:rsidP="00D85F2D">
      <w:pPr>
        <w:pStyle w:val="a3"/>
        <w:jc w:val="both"/>
        <w:rPr>
          <w:sz w:val="22"/>
          <w:szCs w:val="22"/>
        </w:rPr>
      </w:pPr>
    </w:p>
    <w:p w:rsidR="00D85F2D" w:rsidRDefault="00D85F2D" w:rsidP="00D85F2D">
      <w:pPr>
        <w:pStyle w:val="a3"/>
        <w:jc w:val="both"/>
        <w:rPr>
          <w:sz w:val="22"/>
          <w:szCs w:val="22"/>
        </w:rPr>
      </w:pPr>
    </w:p>
    <w:p w:rsidR="00D85F2D" w:rsidRDefault="00D85F2D" w:rsidP="00D85F2D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Наряду с возмещением ущерба, вызванного утратой, недостачей или повреждением (порчей) Груза, возвращает Заказчику провозную плату за перевозку утраченного, недостающего, испорченного или поврежденного Груза. </w:t>
      </w:r>
    </w:p>
    <w:p w:rsidR="00D85F2D" w:rsidRDefault="00D85F2D" w:rsidP="00D85F2D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 xml:space="preserve">Основания и порядок расторжения договора </w:t>
      </w:r>
    </w:p>
    <w:p w:rsidR="00D85F2D" w:rsidRDefault="00D85F2D" w:rsidP="00D85F2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3" w:name="e1FE86FE3"/>
      <w:bookmarkEnd w:id="23"/>
      <w:r>
        <w:rPr>
          <w:sz w:val="22"/>
          <w:szCs w:val="22"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 w:rsidR="00D85F2D" w:rsidRDefault="00D85F2D" w:rsidP="00D85F2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Расторжение Договора в одностороннем порядке производится только по письменному требованию Сторон в течение 30 календарных дней со дня получения Стороной такого требования.</w:t>
      </w:r>
    </w:p>
    <w:p w:rsidR="00D85F2D" w:rsidRDefault="00D85F2D" w:rsidP="00D85F2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Заказчик вправе расторгнуть Договор в одностороннем порядке в случаях:</w:t>
      </w:r>
    </w:p>
    <w:p w:rsidR="00D85F2D" w:rsidRDefault="00D85F2D" w:rsidP="00D85F2D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если Перевозчик 2 (два) и более раз не предоставил транспортное средство под погрузку Груза в срок, установленный Договором, либо предоставил транспортное средство непригодное для перевозки Груза.</w:t>
      </w:r>
    </w:p>
    <w:p w:rsidR="00D85F2D" w:rsidRDefault="00D85F2D" w:rsidP="00D85F2D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если Перевозчик 2 (два) и более раз несвоевременно передал Груз Получателю.</w:t>
      </w:r>
    </w:p>
    <w:p w:rsidR="00D85F2D" w:rsidRDefault="00D85F2D" w:rsidP="00D85F2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Перевозчик вправе расторгнуть Договор в одностороннем порядке в случаях:</w:t>
      </w:r>
    </w:p>
    <w:p w:rsidR="00D85F2D" w:rsidRDefault="00D85F2D" w:rsidP="00D85F2D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если Отправитель 2 (два) и более раз не предоставил Груз для перевозки в срок, установленный Договором.</w:t>
      </w:r>
    </w:p>
    <w:p w:rsidR="00D85F2D" w:rsidRDefault="00D85F2D" w:rsidP="00D85F2D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если Заказчик 2 (два) и более раз несвоевременно уплачивает перевозную плату.</w:t>
      </w:r>
    </w:p>
    <w:p w:rsidR="00D85F2D" w:rsidRDefault="00D85F2D" w:rsidP="00D85F2D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 xml:space="preserve">Разрешение споров из договора </w:t>
      </w:r>
    </w:p>
    <w:p w:rsidR="00D85F2D" w:rsidRDefault="00D85F2D" w:rsidP="00D85F2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4" w:name="linkContainer46420D6C"/>
      <w:bookmarkStart w:id="25" w:name="eFAB4D8D3"/>
      <w:bookmarkEnd w:id="24"/>
      <w:bookmarkEnd w:id="25"/>
      <w:r>
        <w:rPr>
          <w:sz w:val="22"/>
          <w:szCs w:val="22"/>
        </w:rPr>
        <w:t xml:space="preserve">Претензионный порядок является обязательным. Спор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претензии. </w:t>
      </w:r>
    </w:p>
    <w:p w:rsidR="00D85F2D" w:rsidRDefault="00D85F2D" w:rsidP="00D85F2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6" w:name="eEB5977B7"/>
      <w:bookmarkStart w:id="27" w:name="eA1B67744"/>
      <w:bookmarkStart w:id="28" w:name="e2CDD8714"/>
      <w:bookmarkEnd w:id="26"/>
      <w:bookmarkEnd w:id="27"/>
      <w:bookmarkEnd w:id="28"/>
      <w:r>
        <w:rPr>
          <w:sz w:val="22"/>
          <w:szCs w:val="22"/>
        </w:rPr>
        <w:t>Споры из Договора разрешаются в судебном порядке в ________________________________________________.  </w:t>
      </w:r>
    </w:p>
    <w:p w:rsidR="00D85F2D" w:rsidRDefault="00D85F2D" w:rsidP="00D85F2D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 xml:space="preserve">Форс-мажор </w:t>
      </w:r>
    </w:p>
    <w:p w:rsidR="00D85F2D" w:rsidRDefault="00D85F2D" w:rsidP="00D85F2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9" w:name="linkContainere403AA249"/>
      <w:bookmarkEnd w:id="29"/>
      <w:r>
        <w:rPr>
          <w:sz w:val="22"/>
          <w:szCs w:val="22"/>
        </w:rPr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D85F2D" w:rsidRDefault="00D85F2D" w:rsidP="00D85F2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Сторона, которая не может выполнить обязательства по Договору, должна своевременно, но не позднее 5 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D85F2D" w:rsidRDefault="00D85F2D" w:rsidP="00D85F2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признают, что неплатежеспособность Сторон не является форс-мажорным обстоятельством.</w:t>
      </w:r>
    </w:p>
    <w:p w:rsidR="00D85F2D" w:rsidRDefault="00D85F2D" w:rsidP="00D85F2D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 xml:space="preserve">Прочие условия </w:t>
      </w:r>
    </w:p>
    <w:p w:rsidR="00D85F2D" w:rsidRDefault="00D85F2D" w:rsidP="00D85F2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0" w:name="linkContainere94"/>
      <w:bookmarkStart w:id="31" w:name="linkContainere02563853"/>
      <w:bookmarkStart w:id="32" w:name="linkContainere49D8065E"/>
      <w:bookmarkStart w:id="33" w:name="linkContainereA99B8597"/>
      <w:bookmarkEnd w:id="30"/>
      <w:bookmarkEnd w:id="31"/>
      <w:bookmarkEnd w:id="32"/>
      <w:bookmarkEnd w:id="33"/>
      <w:r>
        <w:rPr>
          <w:sz w:val="22"/>
          <w:szCs w:val="22"/>
        </w:rPr>
        <w:t>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D85F2D" w:rsidRDefault="00D85F2D" w:rsidP="00D85F2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Вся переписка по предмету Договора, предшествующая его заключению, теряет юридическую силу со дня заключения Договора.</w:t>
      </w:r>
    </w:p>
    <w:p w:rsidR="00D85F2D" w:rsidRDefault="00D85F2D" w:rsidP="00D85F2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D85F2D" w:rsidRDefault="00D85F2D" w:rsidP="00D85F2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Договор составлен в 2 (двух) подлинных экземплярах на русском языке по одному для каждой из Сторон.</w:t>
      </w:r>
    </w:p>
    <w:p w:rsidR="00D85F2D" w:rsidRDefault="00D85F2D" w:rsidP="00D85F2D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Список приложений</w:t>
      </w:r>
    </w:p>
    <w:p w:rsidR="00D85F2D" w:rsidRDefault="00D85F2D" w:rsidP="00D85F2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№________________________________________________ — Заявка на перевозку груза.</w:t>
      </w:r>
    </w:p>
    <w:p w:rsidR="00D85F2D" w:rsidRDefault="00D85F2D" w:rsidP="00D85F2D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4" w:name="linkContainere99"/>
      <w:bookmarkEnd w:id="34"/>
      <w:r>
        <w:rPr>
          <w:sz w:val="22"/>
          <w:szCs w:val="22"/>
        </w:rPr>
        <w:t>Приложение №________________________________________________ — График платежей.</w:t>
      </w:r>
    </w:p>
    <w:p w:rsidR="00D85F2D" w:rsidRDefault="00D85F2D" w:rsidP="00D85F2D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35" w:name="linkContainerF9D4D612"/>
      <w:bookmarkEnd w:id="35"/>
      <w:r>
        <w:rPr>
          <w:rFonts w:eastAsia="Times New Roman"/>
        </w:rPr>
        <w:t>Адреса, реквизиты и подписи сторон</w:t>
      </w:r>
    </w:p>
    <w:p w:rsidR="00D85F2D" w:rsidRDefault="00D85F2D" w:rsidP="00D85F2D">
      <w:pPr>
        <w:pStyle w:val="a3"/>
        <w:jc w:val="both"/>
        <w:rPr>
          <w:sz w:val="22"/>
          <w:szCs w:val="22"/>
        </w:rPr>
      </w:pPr>
      <w:bookmarkStart w:id="36" w:name="e6DE1800F"/>
      <w:bookmarkEnd w:id="36"/>
      <w:r>
        <w:rPr>
          <w:sz w:val="22"/>
          <w:szCs w:val="22"/>
        </w:rPr>
        <w:t>Заказчик: юридический адрес - _______________; почтовый адрес - _______________; тел. - _______________; факс - _______________; e-mail - _______________; ИНН - _______________; КПП - _______________; ОГРН - _______________; р/с - _______________ в _______________ к/с _______________; БИК _______________.</w:t>
      </w:r>
    </w:p>
    <w:p w:rsidR="00D85F2D" w:rsidRDefault="00D85F2D" w:rsidP="00D85F2D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От имени Заказчика __________ _______________ </w:t>
      </w:r>
    </w:p>
    <w:p w:rsidR="00D85F2D" w:rsidRDefault="00D85F2D" w:rsidP="00D85F2D">
      <w:pPr>
        <w:pStyle w:val="a3"/>
        <w:jc w:val="both"/>
        <w:rPr>
          <w:sz w:val="22"/>
          <w:szCs w:val="22"/>
        </w:rPr>
      </w:pPr>
      <w:bookmarkStart w:id="37" w:name="eED1EF74F"/>
      <w:bookmarkEnd w:id="37"/>
      <w:r>
        <w:rPr>
          <w:sz w:val="22"/>
          <w:szCs w:val="22"/>
        </w:rPr>
        <w:t>Перевозчик: юридический адрес - _______________; почтовый адрес - _______________; тел. - _______________; факс - _______________; e-mail - _______________; ИНН - _______________; КПП - _______________; ОГРН - _______________; р/с - _______________ в _______________ к/с _______________; БИК _______________.</w:t>
      </w:r>
    </w:p>
    <w:p w:rsidR="00D85F2D" w:rsidRDefault="00D85F2D" w:rsidP="00D85F2D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От имени Перевозчика __________ _______________ </w:t>
      </w:r>
    </w:p>
    <w:p w:rsidR="00A55C72" w:rsidRDefault="00D85F2D">
      <w:bookmarkStart w:id="38" w:name="_GoBack"/>
      <w:bookmarkEnd w:id="38"/>
    </w:p>
    <w:sectPr w:rsidR="00A55C72" w:rsidSect="00620B0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0" w:right="317" w:bottom="0" w:left="5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B05" w:rsidRDefault="00D85F2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B05" w:rsidRPr="00620B05" w:rsidRDefault="00D85F2D" w:rsidP="00620B0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B05" w:rsidRPr="00620B05" w:rsidRDefault="00D85F2D" w:rsidP="00620B05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B05" w:rsidRDefault="00D85F2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B05" w:rsidRPr="00620B05" w:rsidRDefault="00D85F2D" w:rsidP="00620B05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B05" w:rsidRPr="00620B05" w:rsidRDefault="00D85F2D" w:rsidP="00620B0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D3BA2"/>
    <w:multiLevelType w:val="multilevel"/>
    <w:tmpl w:val="DFAA4170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2D"/>
    <w:rsid w:val="002B3BC4"/>
    <w:rsid w:val="009F4413"/>
    <w:rsid w:val="00D8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AF3DD97-8C1F-F645-AFA2-99C2B48E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F2D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D85F2D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5F2D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D85F2D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85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5F2D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85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5F2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1824</Words>
  <Characters>10400</Characters>
  <Application>Microsoft Office Word</Application>
  <DocSecurity>0</DocSecurity>
  <Lines>86</Lines>
  <Paragraphs>24</Paragraphs>
  <ScaleCrop>false</ScaleCrop>
  <Company/>
  <LinksUpToDate>false</LinksUpToDate>
  <CharactersWithSpaces>12200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2018-11-14T10:00:00Z</dcterms:created>
  <dcterms:modified xsi:type="dcterms:W3CDTF">2018-11-14T10:01:00Z</dcterms:modified>
</cp:coreProperties>
</file>