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586" w:rsidRDefault="00B90586" w:rsidP="00B9058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DE398708"/>
      <w:bookmarkEnd w:id="0"/>
      <w:r w:rsidRPr="00F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ВОЗМЕЗДНОГО ОКАЗАНИЯ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ИНФОРМАЦИОННЫХ </w:t>
      </w:r>
      <w:r w:rsidRPr="00F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 </w:t>
      </w:r>
    </w:p>
    <w:p w:rsidR="00B90586" w:rsidRDefault="00B90586" w:rsidP="00B9058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586" w:rsidRPr="00FF0877" w:rsidRDefault="00B90586" w:rsidP="00B90586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_______________________</w:t>
      </w:r>
      <w:r w:rsidRPr="00FF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B90586" w:rsidRDefault="00B90586" w:rsidP="00B90586">
      <w:pPr>
        <w:pStyle w:val="a3"/>
        <w:jc w:val="both"/>
        <w:rPr>
          <w:sz w:val="22"/>
          <w:szCs w:val="22"/>
        </w:rPr>
      </w:pPr>
      <w:bookmarkStart w:id="1" w:name="linkContainere99E67F5D"/>
      <w:bookmarkStart w:id="2" w:name="e016F6953"/>
      <w:bookmarkEnd w:id="1"/>
      <w:bookmarkEnd w:id="2"/>
      <w:r>
        <w:rPr>
          <w:sz w:val="22"/>
          <w:szCs w:val="22"/>
        </w:rPr>
        <w:t> ________________________________________________, именуемое(ый, ая)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B90586" w:rsidRDefault="00B90586" w:rsidP="00B90586">
      <w:pPr>
        <w:pStyle w:val="a3"/>
        <w:jc w:val="both"/>
        <w:rPr>
          <w:sz w:val="22"/>
          <w:szCs w:val="22"/>
        </w:rPr>
      </w:pPr>
      <w:bookmarkStart w:id="3" w:name="linkContainereB337F106"/>
      <w:bookmarkStart w:id="4" w:name="eCEE387F4"/>
      <w:bookmarkEnd w:id="3"/>
      <w:bookmarkEnd w:id="4"/>
      <w:r>
        <w:rPr>
          <w:sz w:val="22"/>
          <w:szCs w:val="22"/>
        </w:rPr>
        <w:t> ________________________________________________, именуемый(ая) в дальнейшем Исполнитель, действующий(ая) как физическое лицо, с другой стороны,</w:t>
      </w:r>
    </w:p>
    <w:p w:rsidR="00B90586" w:rsidRDefault="00B90586" w:rsidP="00B90586">
      <w:pPr>
        <w:pStyle w:val="a3"/>
        <w:jc w:val="both"/>
        <w:rPr>
          <w:sz w:val="22"/>
          <w:szCs w:val="22"/>
        </w:rPr>
      </w:pPr>
      <w:bookmarkStart w:id="5" w:name="linkContainere4"/>
      <w:bookmarkEnd w:id="5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B90586" w:rsidRDefault="00B90586" w:rsidP="00B90586">
      <w:pPr>
        <w:pStyle w:val="a3"/>
        <w:jc w:val="both"/>
        <w:rPr>
          <w:sz w:val="22"/>
          <w:szCs w:val="22"/>
        </w:rPr>
      </w:pPr>
      <w:bookmarkStart w:id="6" w:name="linkContainere9"/>
      <w:bookmarkEnd w:id="6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10"/>
      <w:bookmarkEnd w:id="7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информационные услуги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1"/>
      <w:bookmarkStart w:id="9" w:name="e4F02A429"/>
      <w:bookmarkStart w:id="10" w:name="e7031DF91"/>
      <w:bookmarkStart w:id="11" w:name="e90EE7B17"/>
      <w:bookmarkStart w:id="12" w:name="e6EBA3EE1"/>
      <w:bookmarkStart w:id="13" w:name="eA98B5783"/>
      <w:bookmarkStart w:id="14" w:name="e81494318"/>
      <w:bookmarkStart w:id="15" w:name="e852B7B01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sz w:val="22"/>
          <w:szCs w:val="22"/>
        </w:rPr>
        <w:t xml:space="preserve">В рамках Договора оказываются Услуги в области </w:t>
      </w:r>
      <w:r>
        <w:rPr>
          <w:rStyle w:val="databind1"/>
          <w:sz w:val="22"/>
          <w:szCs w:val="22"/>
        </w:rPr>
        <w:t> ________________________________________________.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e161"/>
      <w:bookmarkEnd w:id="16"/>
      <w:r>
        <w:rPr>
          <w:sz w:val="22"/>
          <w:szCs w:val="22"/>
        </w:rPr>
        <w:t>Исполнитель обязуется оказать Услуги лично.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7" w:name="e164"/>
      <w:bookmarkStart w:id="18" w:name="e88601628"/>
      <w:bookmarkStart w:id="19" w:name="e75CAFE20"/>
      <w:bookmarkEnd w:id="17"/>
      <w:bookmarkEnd w:id="18"/>
      <w:bookmarkEnd w:id="19"/>
      <w:r>
        <w:rPr>
          <w:rFonts w:eastAsia="Times New Roman"/>
        </w:rPr>
        <w:t>Срок действия договора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3"/>
      <w:bookmarkEnd w:id="20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7"/>
      <w:bookmarkEnd w:id="21"/>
      <w:r>
        <w:rPr>
          <w:sz w:val="22"/>
          <w:szCs w:val="22"/>
        </w:rPr>
        <w:t>Сроки оказания услуг определяются в Приложении №________________________________________________ к Договору.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8"/>
      <w:bookmarkEnd w:id="22"/>
      <w:r>
        <w:rPr>
          <w:sz w:val="22"/>
          <w:szCs w:val="22"/>
        </w:rPr>
        <w:t>Заказчик обязуется: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3" w:name="e20"/>
      <w:bookmarkEnd w:id="23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34"/>
      <w:bookmarkStart w:id="25" w:name="e8"/>
      <w:bookmarkStart w:id="26" w:name="e358EEBEE"/>
      <w:bookmarkEnd w:id="24"/>
      <w:bookmarkEnd w:id="25"/>
      <w:bookmarkEnd w:id="26"/>
      <w:r>
        <w:rPr>
          <w:sz w:val="22"/>
          <w:szCs w:val="22"/>
        </w:rPr>
        <w:t> Предоставить работникам Исполнителя соответствующие пропускные удостоверения.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linkContainere51"/>
      <w:bookmarkEnd w:id="27"/>
      <w:r>
        <w:rPr>
          <w:sz w:val="22"/>
          <w:szCs w:val="22"/>
        </w:rPr>
        <w:t>Исполнитель обязуется: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Давать устные и письменные консультации Заказчику по предмету Договора.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8" w:name="e61"/>
      <w:bookmarkEnd w:id="28"/>
      <w:r>
        <w:rPr>
          <w:sz w:val="22"/>
          <w:szCs w:val="22"/>
        </w:rPr>
        <w:t>Передать Услуги Заказчику согласно условиям Договора.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29"/>
      <w:bookmarkStart w:id="30" w:name="e175"/>
      <w:bookmarkEnd w:id="29"/>
      <w:bookmarkEnd w:id="30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60728714"/>
      <w:bookmarkStart w:id="32" w:name="e0041E8EF"/>
      <w:bookmarkStart w:id="33" w:name="eB35D84E0"/>
      <w:bookmarkStart w:id="34" w:name="e24C8CEDA"/>
      <w:bookmarkStart w:id="35" w:name="e34D34969"/>
      <w:bookmarkStart w:id="36" w:name="linkContainere44"/>
      <w:bookmarkEnd w:id="31"/>
      <w:bookmarkEnd w:id="32"/>
      <w:bookmarkEnd w:id="33"/>
      <w:bookmarkEnd w:id="34"/>
      <w:bookmarkEnd w:id="35"/>
      <w:bookmarkEnd w:id="36"/>
      <w:r>
        <w:rPr>
          <w:sz w:val="22"/>
          <w:szCs w:val="22"/>
        </w:rPr>
        <w:t>Заказчик вправе: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возмещать Исполнителю расходы, понесенные последним при оказании услуг по Договору.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7" w:name="e858C5D78"/>
      <w:bookmarkStart w:id="38" w:name="e0A29FA97"/>
      <w:bookmarkStart w:id="39" w:name="linkContainere74"/>
      <w:bookmarkEnd w:id="37"/>
      <w:bookmarkEnd w:id="38"/>
      <w:bookmarkEnd w:id="39"/>
      <w:r>
        <w:rPr>
          <w:sz w:val="22"/>
          <w:szCs w:val="22"/>
        </w:rPr>
        <w:t>Исполнитель вправе: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 письменному запросу необходимую для оказания Услуг информацию от третьих лиц.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B90586" w:rsidRDefault="00B90586" w:rsidP="00B9058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0" w:name="e1A7A3A5C"/>
      <w:bookmarkStart w:id="41" w:name="eF719CEEF"/>
      <w:bookmarkStart w:id="42" w:name="e1A488752"/>
      <w:bookmarkEnd w:id="40"/>
      <w:bookmarkEnd w:id="41"/>
      <w:bookmarkEnd w:id="42"/>
      <w:r>
        <w:rPr>
          <w:rFonts w:eastAsia="Times New Roman"/>
        </w:rPr>
        <w:t>Порядок сдачи-приема услуг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3" w:name="e96"/>
      <w:bookmarkEnd w:id="43"/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Услуг Исполнитель обязан представить  Заказчику следующие документы нарочным или заказным почтовым отправлением по выбору Исполнителя:</w:t>
      </w:r>
    </w:p>
    <w:p w:rsidR="00B90586" w:rsidRDefault="00B90586" w:rsidP="00B9058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B90586" w:rsidRDefault="00B90586" w:rsidP="00B9058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4"/>
      <w:bookmarkEnd w:id="44"/>
      <w:r>
        <w:rPr>
          <w:sz w:val="22"/>
          <w:szCs w:val="22"/>
        </w:rPr>
        <w:lastRenderedPageBreak/>
        <w:t>Стоимость Услуг определяется Сторонами следующим образом: ________________________________________________.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5" w:name="e93"/>
      <w:bookmarkEnd w:id="45"/>
      <w:r>
        <w:rPr>
          <w:rFonts w:eastAsia="Times New Roman"/>
        </w:rPr>
        <w:t>Порядок расчетов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108"/>
      <w:bookmarkEnd w:id="46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linkContainere9058E45D"/>
      <w:bookmarkStart w:id="48" w:name="e110"/>
      <w:bookmarkEnd w:id="47"/>
      <w:bookmarkEnd w:id="48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9" w:name="e5A47C95C"/>
      <w:bookmarkEnd w:id="49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0" w:name="e67A96705"/>
      <w:bookmarkEnd w:id="50"/>
      <w:r>
        <w:rPr>
          <w:rFonts w:eastAsia="Times New Roman"/>
        </w:rPr>
        <w:t>Основания и порядок расторжения договора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BDB40BFC"/>
      <w:bookmarkEnd w:id="51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2" w:name="linkContainerA737EC86"/>
      <w:bookmarkStart w:id="53" w:name="e9A83C020"/>
      <w:bookmarkEnd w:id="52"/>
      <w:bookmarkEnd w:id="53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4" w:name="e01F9D0B9"/>
      <w:bookmarkStart w:id="55" w:name="eDFCFEEEB"/>
      <w:bookmarkStart w:id="56" w:name="e804B2552"/>
      <w:bookmarkEnd w:id="54"/>
      <w:bookmarkEnd w:id="55"/>
      <w:bookmarkEnd w:id="56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7" w:name="linkContainere75802C67"/>
      <w:bookmarkEnd w:id="57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e814E2BCC"/>
      <w:bookmarkStart w:id="59" w:name="linkContainere55E08C4E"/>
      <w:bookmarkEnd w:id="58"/>
      <w:bookmarkEnd w:id="59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linkContainere169"/>
      <w:bookmarkEnd w:id="60"/>
      <w:r>
        <w:rPr>
          <w:sz w:val="22"/>
          <w:szCs w:val="22"/>
        </w:rPr>
        <w:t>Приложение №________________________________________________ — Перечень услуг.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1" w:name="linkContainere171"/>
      <w:bookmarkStart w:id="62" w:name="e173"/>
      <w:bookmarkEnd w:id="61"/>
      <w:bookmarkEnd w:id="62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B90586" w:rsidRDefault="00B90586" w:rsidP="00B9058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B90586" w:rsidRDefault="00B90586" w:rsidP="00B9058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3" w:name="linkContainer2297D9B0"/>
      <w:bookmarkEnd w:id="63"/>
      <w:r>
        <w:rPr>
          <w:rFonts w:eastAsia="Times New Roman"/>
        </w:rPr>
        <w:t>Адреса, реквизиты и подписи сторон</w:t>
      </w:r>
    </w:p>
    <w:p w:rsidR="00B90586" w:rsidRDefault="00B90586" w:rsidP="00B90586">
      <w:pPr>
        <w:pStyle w:val="a3"/>
        <w:jc w:val="both"/>
        <w:rPr>
          <w:sz w:val="22"/>
          <w:szCs w:val="22"/>
        </w:rPr>
      </w:pPr>
      <w:bookmarkStart w:id="64" w:name="e56EA508D"/>
      <w:bookmarkStart w:id="65" w:name="e795A8D4F"/>
      <w:bookmarkEnd w:id="64"/>
      <w:bookmarkEnd w:id="65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  <w:trHeight w:val="570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</w:tr>
      <w:tr w:rsidR="00B90586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B9058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B90586" w:rsidRDefault="00B90586" w:rsidP="00B9058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90586" w:rsidRDefault="00B90586" w:rsidP="00B9058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B90586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0586" w:rsidRDefault="00B90586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B90586" w:rsidRDefault="00B90586" w:rsidP="00B9058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B90586">
      <w:bookmarkStart w:id="66" w:name="_GoBack"/>
      <w:bookmarkEnd w:id="66"/>
    </w:p>
    <w:sectPr w:rsidR="00A55C72" w:rsidSect="00EC4DA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Default="00B905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Pr="00EC4DA1" w:rsidRDefault="00B90586" w:rsidP="00EC4DA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Pr="00EC4DA1" w:rsidRDefault="00B90586" w:rsidP="00EC4DA1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Default="00B905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Pr="00EC4DA1" w:rsidRDefault="00B90586" w:rsidP="00EC4DA1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DA1" w:rsidRPr="00EC4DA1" w:rsidRDefault="00B90586" w:rsidP="00EC4D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E7503"/>
    <w:multiLevelType w:val="multilevel"/>
    <w:tmpl w:val="6CAEC85C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86"/>
    <w:rsid w:val="002B3BC4"/>
    <w:rsid w:val="009F4413"/>
    <w:rsid w:val="00B9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6DD05F8-03E2-5141-9A87-590928AC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58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B90586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586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B9058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B90586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B90586"/>
  </w:style>
  <w:style w:type="paragraph" w:styleId="a4">
    <w:name w:val="header"/>
    <w:basedOn w:val="a"/>
    <w:link w:val="a5"/>
    <w:uiPriority w:val="99"/>
    <w:unhideWhenUsed/>
    <w:rsid w:val="00B9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58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90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58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2018-11-14T08:17:00Z</dcterms:created>
  <dcterms:modified xsi:type="dcterms:W3CDTF">2018-11-14T08:17:00Z</dcterms:modified>
</cp:coreProperties>
</file>