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74" w:rsidRDefault="00247574" w:rsidP="00247574">
      <w:pPr>
        <w:pStyle w:val="normaltextright"/>
      </w:pPr>
      <w:bookmarkStart w:id="0" w:name="eCatchwordContents"/>
      <w:bookmarkStart w:id="1" w:name="eDocumentContents"/>
      <w:bookmarkEnd w:id="0"/>
      <w:bookmarkEnd w:id="1"/>
      <w:r>
        <w:t>________________________________________________</w:t>
      </w:r>
    </w:p>
    <w:p w:rsidR="00247574" w:rsidRDefault="00247574" w:rsidP="00247574">
      <w:pPr>
        <w:pStyle w:val="normaltextright"/>
      </w:pPr>
      <w:bookmarkStart w:id="2" w:name="linkContainerD61262F2"/>
      <w:bookmarkEnd w:id="2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574" w:rsidRDefault="00247574" w:rsidP="00247574">
      <w:pPr>
        <w:pStyle w:val="a3"/>
        <w:rPr>
          <w:sz w:val="22"/>
          <w:szCs w:val="22"/>
        </w:rPr>
      </w:pPr>
    </w:p>
    <w:tbl>
      <w:tblPr>
        <w:tblW w:w="51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787"/>
        <w:gridCol w:w="4400"/>
      </w:tblGrid>
      <w:tr w:rsidR="00247574" w:rsidTr="00172433">
        <w:trPr>
          <w:cantSplit/>
          <w:trHeight w:val="763"/>
        </w:trPr>
        <w:tc>
          <w:tcPr>
            <w:tcW w:w="594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Истец:  </w:t>
            </w:r>
          </w:p>
        </w:tc>
        <w:tc>
          <w:tcPr>
            <w:tcW w:w="44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</w:t>
            </w:r>
          </w:p>
        </w:tc>
      </w:tr>
      <w:tr w:rsidR="00247574" w:rsidTr="00172433">
        <w:trPr>
          <w:cantSplit/>
          <w:trHeight w:val="1021"/>
        </w:trPr>
        <w:tc>
          <w:tcPr>
            <w:tcW w:w="594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________________________________________________, ________________________________________________ </w:t>
            </w:r>
          </w:p>
        </w:tc>
      </w:tr>
      <w:tr w:rsidR="00247574" w:rsidTr="00172433">
        <w:trPr>
          <w:cantSplit/>
          <w:trHeight w:val="763"/>
        </w:trPr>
        <w:tc>
          <w:tcPr>
            <w:tcW w:w="594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________________________________________________ </w:t>
            </w:r>
          </w:p>
        </w:tc>
      </w:tr>
      <w:tr w:rsidR="00247574" w:rsidTr="00172433">
        <w:trPr>
          <w:cantSplit/>
          <w:trHeight w:val="2044"/>
        </w:trPr>
        <w:tc>
          <w:tcPr>
            <w:tcW w:w="594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9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3" w:name="linkContainer9A7C35F5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247574" w:rsidTr="00172433">
        <w:trPr>
          <w:cantSplit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Ответчик:  </w:t>
            </w: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247574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нахождения: _______________, _______________ </w:t>
            </w:r>
          </w:p>
        </w:tc>
      </w:tr>
      <w:tr w:rsidR="00247574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 _______________,</w:t>
            </w:r>
          </w:p>
        </w:tc>
      </w:tr>
      <w:tr w:rsidR="00247574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ОГРН: _______________ </w:t>
            </w:r>
          </w:p>
        </w:tc>
      </w:tr>
      <w:tr w:rsidR="00247574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7574" w:rsidRDefault="00247574" w:rsidP="00247574">
      <w:pPr>
        <w:pStyle w:val="3"/>
        <w:jc w:val="center"/>
        <w:rPr>
          <w:rFonts w:eastAsia="Times New Roman"/>
        </w:rPr>
      </w:pPr>
      <w:bookmarkStart w:id="4" w:name="linkContainer6864865C"/>
      <w:bookmarkEnd w:id="4"/>
      <w:r>
        <w:rPr>
          <w:rFonts w:eastAsia="Times New Roman"/>
        </w:rPr>
        <w:t>Исковое заявление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5" w:name="e7AA863A2"/>
      <w:bookmarkEnd w:id="5"/>
      <w:r>
        <w:rPr>
          <w:sz w:val="22"/>
          <w:szCs w:val="22"/>
        </w:rPr>
        <w:t>_______________ г. между Истцом и Ответчиком был заключен _______________ (далее по тексту - Договор).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Ответчик, являясь исполнителем, принял на себя обязательство по заданию Истца (заказчика) выполнить следующие работы (оказать следующие услуги): ________________________________________________, а Истец принять и оплатить их.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6" w:name="e03A4DC8A"/>
      <w:bookmarkEnd w:id="6"/>
      <w:r>
        <w:rPr>
          <w:sz w:val="22"/>
          <w:szCs w:val="22"/>
        </w:rPr>
        <w:t>Стоимость работ (услуг) составила ________________________________________________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7" w:name="e107D34DA"/>
      <w:bookmarkEnd w:id="7"/>
      <w:r>
        <w:rPr>
          <w:sz w:val="22"/>
          <w:szCs w:val="22"/>
        </w:rPr>
        <w:t>Истец _______________ г. обязательства по оплате исполнил надлежащим образом, что подтверждается следующими документами: _______________.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8" w:name="eF9959EFD"/>
      <w:bookmarkEnd w:id="8"/>
      <w:r>
        <w:rPr>
          <w:sz w:val="22"/>
          <w:szCs w:val="22"/>
        </w:rPr>
        <w:t>Однако после завершения работ (оказания услуг) Истцом были обнаружены следующие недостатки выполненных работ (оказанных услуг): _______________, которые не могли быть выявлены при приемке выполненных работ (оказанных услуг).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Указанные недостатки существенно нарушают требования к качеству выполнения работ (оказанию услуг), что является нарушением со стороны Ответчика ст. 4 Закона РФ от 07.02.1992 N 2300-1 "О защите прав потребителей", в соответствии с которым </w:t>
      </w:r>
      <w:r>
        <w:rPr>
          <w:rStyle w:val="a4"/>
          <w:sz w:val="22"/>
          <w:szCs w:val="22"/>
        </w:rPr>
        <w:t xml:space="preserve">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</w:t>
      </w:r>
      <w:r>
        <w:rPr>
          <w:rStyle w:val="a4"/>
          <w:sz w:val="22"/>
          <w:szCs w:val="22"/>
        </w:rPr>
        <w:lastRenderedPageBreak/>
        <w:t xml:space="preserve">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9" w:name="eD775E41B"/>
      <w:bookmarkStart w:id="10" w:name="e0A682A72"/>
      <w:bookmarkStart w:id="11" w:name="e279695D3"/>
      <w:bookmarkStart w:id="12" w:name="e92D9C8F5"/>
      <w:bookmarkStart w:id="13" w:name="e9BF5EDEF"/>
      <w:bookmarkEnd w:id="9"/>
      <w:bookmarkEnd w:id="10"/>
      <w:bookmarkEnd w:id="11"/>
      <w:bookmarkEnd w:id="12"/>
      <w:bookmarkEnd w:id="13"/>
      <w:r>
        <w:rPr>
          <w:sz w:val="22"/>
          <w:szCs w:val="22"/>
        </w:rPr>
        <w:t>_______________ г. Истцом в адрес Ответчика направлялась претензия с просьбой _______________, на что ответа не последовало.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14" w:name="eB65D3D9D"/>
      <w:bookmarkEnd w:id="14"/>
      <w:r>
        <w:rPr>
          <w:sz w:val="22"/>
          <w:szCs w:val="22"/>
        </w:rPr>
        <w:t xml:space="preserve">В соответствии с п. 1 ст. 29 Закона РФ от 07.02.1992 N 2300-1 "О защите прав потребителей" </w:t>
      </w:r>
      <w:r>
        <w:rPr>
          <w:rStyle w:val="a4"/>
          <w:sz w:val="22"/>
          <w:szCs w:val="22"/>
        </w:rP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безвозмездного устранения недостатков выполненной работы (оказанной услуги);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соответствующего уменьшения цены выполненной работы (оказанной услуги);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безвозмездного изготовления другой вещи из однородного материала такого же качества или повторного выполнения работы.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Приведенная норма предоставляет потребителю право самостоятельно определять вид предъявляемых Ответчику требований в случае выявления недостатков выполненных работ (оказанных услуг).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15" w:name="e43351620"/>
      <w:bookmarkEnd w:id="15"/>
      <w:r>
        <w:rPr>
          <w:sz w:val="22"/>
          <w:szCs w:val="22"/>
        </w:rPr>
        <w:t xml:space="preserve"> Статьей 30 Закона РФ от 07.02.1992 N 2300-1 "О защите прав потребителей" предусмотрена ответственность Ответчика за нарушения </w:t>
      </w:r>
      <w:r>
        <w:rPr>
          <w:rStyle w:val="nonumber"/>
          <w:sz w:val="22"/>
          <w:szCs w:val="22"/>
        </w:rPr>
        <w:t xml:space="preserve">сроков выполнения требований потребителя об устранении недостатков выполненной работы (оказанной услуги) в виде уплаты неустойки (пени), начисляемой за каждый день просрочки, </w:t>
      </w:r>
      <w:r>
        <w:rPr>
          <w:rStyle w:val="a4"/>
          <w:sz w:val="22"/>
          <w:szCs w:val="22"/>
        </w:rPr>
        <w:t>размер и порядок исчисления которой определяются в соответствии с пунктом 5 статьи 28 настоящего Закона.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 xml:space="preserve">В соответствии с п. 5 ст. 28 Закона РФ от 07.02.1992 N 2300-1 "О защите прав потребителей" </w:t>
      </w:r>
      <w:r>
        <w:rPr>
          <w:rStyle w:val="a4"/>
          <w:sz w:val="22"/>
          <w:szCs w:val="22"/>
        </w:rPr>
        <w:t xml:space="preserve">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 xml:space="preserve">Согласно п. 34 Постановления Пленума Верховного Суда РФ от 28.06.2012 N 17 "О рассмотрении судами гражданских дел по спорам о защите прав потребителей" </w:t>
      </w:r>
      <w:r>
        <w:rPr>
          <w:rStyle w:val="a4"/>
          <w:sz w:val="22"/>
          <w:szCs w:val="22"/>
        </w:rPr>
        <w:t>размер подлежащей взысканию неустойки (пени) в случаях, указанных в статье 23, пункте 5 статьи 28, статьях 30 и 31 Закона о защите прав потребителей, а также в случаях, предусмотренных иными законами или договором, определяется судом исходя из цены товара (выполнения работы, оказания услуги), существовавшей в том месте, в котором требование потребителя должно было быть удовлетворено продавцом (изготовителем, исполнителем, уполномоченной организацией или уполномоченным индивидуальным предпринимателем, импортером) на день вынесения решения.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16" w:name="eDA573750"/>
      <w:bookmarkStart w:id="17" w:name="e4EF1B77C"/>
      <w:bookmarkEnd w:id="16"/>
      <w:bookmarkEnd w:id="17"/>
      <w:r>
        <w:rPr>
          <w:sz w:val="22"/>
          <w:szCs w:val="22"/>
        </w:rPr>
        <w:t>Сумма неустойки (пени) за период с первого дня просрочки выполнения требований по день подачи искового заявления рассчитывается по формуле: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416"/>
        <w:gridCol w:w="1664"/>
        <w:gridCol w:w="416"/>
        <w:gridCol w:w="4138"/>
      </w:tblGrid>
      <w:tr w:rsidR="00247574" w:rsidTr="00172433">
        <w:trPr>
          <w:cantSplit/>
          <w:trHeight w:val="15"/>
          <w:jc w:val="center"/>
        </w:trPr>
        <w:tc>
          <w:tcPr>
            <w:tcW w:w="7380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  <w:bookmarkStart w:id="18" w:name="e80D72FD3"/>
            <w:bookmarkEnd w:id="18"/>
          </w:p>
        </w:tc>
      </w:tr>
      <w:tr w:rsidR="00247574" w:rsidTr="00172433">
        <w:trPr>
          <w:cantSplit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Стоимость работ (услуг), руб.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3 %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Количество дней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просрочки, дней</w:t>
            </w:r>
          </w:p>
        </w:tc>
      </w:tr>
    </w:tbl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19" w:name="eB1E4909B"/>
      <w:bookmarkEnd w:id="19"/>
      <w:r>
        <w:rPr>
          <w:sz w:val="22"/>
          <w:szCs w:val="22"/>
        </w:rPr>
        <w:t xml:space="preserve">Стоимость работ (услуг) - ________________________________________________ руб.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Количество дней просрочки - __________________ дней.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Итого сумма неустойки (пени)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20" w:name="e7EC216BE"/>
      <w:bookmarkEnd w:id="20"/>
      <w:r>
        <w:rPr>
          <w:rStyle w:val="nonumber"/>
          <w:sz w:val="22"/>
          <w:szCs w:val="22"/>
        </w:rPr>
        <w:t xml:space="preserve">Кроме того, в соответствии с </w:t>
      </w:r>
      <w:proofErr w:type="spellStart"/>
      <w:r>
        <w:rPr>
          <w:rStyle w:val="nonumber"/>
          <w:sz w:val="22"/>
          <w:szCs w:val="22"/>
        </w:rPr>
        <w:t>абз</w:t>
      </w:r>
      <w:proofErr w:type="spellEnd"/>
      <w:r>
        <w:rPr>
          <w:rStyle w:val="nonumber"/>
          <w:sz w:val="22"/>
          <w:szCs w:val="22"/>
        </w:rPr>
        <w:t xml:space="preserve">. 8 п. 1 ст. 29 Закона РФ от 07.02.1992 N 2300-1 "О защите прав потребителей" </w:t>
      </w:r>
      <w:r>
        <w:rPr>
          <w:rStyle w:val="a4"/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В соответствии со ст. 15 ГК РФ п</w:t>
      </w:r>
      <w:r>
        <w:rPr>
          <w:rStyle w:val="a4"/>
          <w:sz w:val="22"/>
          <w:szCs w:val="22"/>
        </w:rPr>
        <w:t xml:space="preserve">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</w:t>
      </w:r>
      <w:r>
        <w:rPr>
          <w:rStyle w:val="a4"/>
          <w:sz w:val="22"/>
          <w:szCs w:val="22"/>
        </w:rPr>
        <w:lastRenderedPageBreak/>
        <w:t xml:space="preserve">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В результате действий Ответчика Истец понес убытки в размере _______________ руб., что подтверждается _______________.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21" w:name="e9CCA0B1E"/>
      <w:bookmarkEnd w:id="21"/>
      <w:r>
        <w:rPr>
          <w:sz w:val="22"/>
          <w:szCs w:val="22"/>
        </w:rPr>
        <w:t>По критериям безопасности оказываемые работы (услуги) оказались небезопасными, в результате чего Истцу был причинен следующий вред здоровью: _______________, что подтверждается _______________.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Вред здоровью был причинен в связи со следующими обстоятельствами: _______________.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п. 2 ст. 7 Закона РФ от 07.02.1992 N 2300-1 "О защите прав потребителей" вред</w:t>
      </w:r>
      <w:r>
        <w:rPr>
          <w:rStyle w:val="a4"/>
          <w:sz w:val="22"/>
          <w:szCs w:val="22"/>
        </w:rPr>
        <w:t xml:space="preserve">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настоящего Закона.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п. 1 ст. 14 Закона РФ от 07.02.1992 N 2300-1 "О защите прав потребителей"</w:t>
      </w:r>
      <w:r>
        <w:rPr>
          <w:rStyle w:val="a4"/>
          <w:sz w:val="22"/>
          <w:szCs w:val="22"/>
        </w:rPr>
        <w:t> 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Расходы на восстановления здоровья на день предъявления иска составили _______________ руб., что подтверждается _______________.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Также Ответчик причинил Истцу моральный вред ________________________________________________, который оценивается в сумму ________________________________________________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ст. 151 ГК РФ, </w:t>
      </w:r>
      <w:r>
        <w:rPr>
          <w:rStyle w:val="a4"/>
          <w:sz w:val="22"/>
          <w:szCs w:val="22"/>
        </w:rPr>
        <w:t>если гражданину причинен моральный вред действиями, нарушающими его личные неимущественные права либо посягающими на принадлежащие гражданину другие нематериальные блага, суд может возложить на нарушителя обязанность денежной компенсации указанного вреда.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15 Закона РФ от 07.02.1992 N 2300-1 "О защите прав потребителей" м</w:t>
      </w:r>
      <w:r>
        <w:rPr>
          <w:rStyle w:val="a4"/>
          <w:sz w:val="22"/>
          <w:szCs w:val="22"/>
        </w:rPr>
        <w:t xml:space="preserve">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Style w:val="a4"/>
          <w:sz w:val="22"/>
          <w:szCs w:val="22"/>
        </w:rPr>
        <w:t>причинителем</w:t>
      </w:r>
      <w:proofErr w:type="spellEnd"/>
      <w:r>
        <w:rPr>
          <w:rStyle w:val="a4"/>
          <w:sz w:val="22"/>
          <w:szCs w:val="22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 Согласно п. 6 ст. 13 Закона РФ от 07.02.1992 N 2300-1 "О защите прав потребителей" </w:t>
      </w:r>
      <w:r>
        <w:rPr>
          <w:rStyle w:val="a4"/>
          <w:sz w:val="22"/>
          <w:szCs w:val="22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 п. 46 Постановления Пленума Верховного Суда РФ "О рассмотрении судами гражданских дел по спорам о защите прав потребителей" №17 от 28.06.2012 г. штраф взыскивается в пользу потребителя.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результате</w:t>
      </w:r>
      <w:r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необходимости обращения в суд, Истцом были понесены судебные расходы.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88 ГПК РФ судебные расходы состоят из государственной пошлины и издержек, связанных с рассмотрением дела.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Истец понес следующие судебные расходы: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юридических услуг №________________________________________________ от ______________________________________________________г. оплачены услуги представителя в размере ________________________________________________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Пунктом 3 ст. 17 Закона РФ от 07.02.1992 N 2300-1 "О защите прав потребителей" устанавливается, что </w:t>
      </w:r>
      <w:r>
        <w:rPr>
          <w:rStyle w:val="a4"/>
          <w:sz w:val="22"/>
          <w:szCs w:val="22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Из ч.1 ст. 46 Конституции РФ во взаимосвязи с ч.1 ст. 19 закрепляющей равенство всех перед законом и судом, следует, что конституционное право на судебную защиту предполагает не только право на обращение в суд, но и возможность получения реальной судебной защиты в форме эффективного восстановления нарушенных прав и свобод в соответствии с законодательно закрепленными критериями (Постановления Конституционного Суда Российской Федерации от 11 мая 2005 года N 5-П, от 20 февраля 2006 года N 1-П, от 5 февраля 2007 года N 2-П и др.).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вышеизложенных обстоятельств, руководствуясь ГК РФ, Законом РФ от 07.02.1992 N 2300-1 "О защите прав потребителей", ст. 131, 132, 133 ГПК РФ,</w:t>
      </w:r>
    </w:p>
    <w:p w:rsidR="00247574" w:rsidRDefault="00247574" w:rsidP="00247574">
      <w:pPr>
        <w:pStyle w:val="normaltextcenter"/>
      </w:pPr>
      <w:r>
        <w:t>прошу: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22" w:name="e6E903500"/>
      <w:bookmarkStart w:id="23" w:name="eD0ABEE0B"/>
      <w:bookmarkEnd w:id="22"/>
      <w:bookmarkEnd w:id="23"/>
      <w:r>
        <w:rPr>
          <w:sz w:val="22"/>
          <w:szCs w:val="22"/>
        </w:rPr>
        <w:t>- Обязать Ответчика безвозмездно устранить следующие недостатки выполненной работы (оказанной услуги): _______________.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-  Взыскать с Ответчика в пользу Истца компенсацию убытков в размере _______________(ноль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bookmarkStart w:id="24" w:name="e406AB37E"/>
      <w:bookmarkEnd w:id="24"/>
      <w:r>
        <w:rPr>
          <w:rStyle w:val="a5"/>
          <w:sz w:val="22"/>
          <w:szCs w:val="22"/>
        </w:rPr>
        <w:t xml:space="preserve">- </w:t>
      </w:r>
      <w:r>
        <w:rPr>
          <w:sz w:val="22"/>
          <w:szCs w:val="22"/>
        </w:rPr>
        <w:t xml:space="preserve">Взыскать с Ответчика в пользу Истца неустойку (пени)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расходы на восстановления здоровья в размере _______________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компенсацию морального вреда в размере ________________________________________________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Взыскать с Ответчика в пользу Истца штраф за неисполнение в добровольном порядке требований потребителя в размере 50% от присужденный судом суммы. 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- </w:t>
      </w:r>
      <w:r>
        <w:rPr>
          <w:sz w:val="22"/>
          <w:szCs w:val="22"/>
        </w:rPr>
        <w:t>Взыскать</w:t>
      </w:r>
      <w:r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>с Ответчика в пользу Истца стоимость услуг представителя в размере ________________________________________________ (ноль копеек) руб.</w:t>
      </w:r>
    </w:p>
    <w:p w:rsidR="00247574" w:rsidRDefault="00247574" w:rsidP="00247574">
      <w:pPr>
        <w:pStyle w:val="a3"/>
        <w:rPr>
          <w:sz w:val="22"/>
          <w:szCs w:val="22"/>
        </w:rPr>
      </w:pP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>Приложения:  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47574" w:rsidRDefault="00247574" w:rsidP="00247574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искового заявления по количеству лиц, участвующих в деле.</w:t>
      </w:r>
    </w:p>
    <w:p w:rsidR="00247574" w:rsidRDefault="00247574" w:rsidP="00247574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 Договора по количеству лиц, участвующих в деле.</w:t>
      </w:r>
    </w:p>
    <w:p w:rsidR="00247574" w:rsidRDefault="00247574" w:rsidP="00247574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договора на оказание юридических услуг №________________________________________________ от ______________________________________________________г. по количеству лиц, участвующих в деле.</w:t>
      </w:r>
    </w:p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2632"/>
        <w:gridCol w:w="246"/>
        <w:gridCol w:w="2631"/>
        <w:gridCol w:w="2631"/>
      </w:tblGrid>
      <w:tr w:rsidR="00247574" w:rsidTr="00172433">
        <w:trPr>
          <w:cantSplit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47574" w:rsidRDefault="00247574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8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7574" w:rsidRDefault="00247574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247574" w:rsidRDefault="00247574" w:rsidP="0024757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 г.</w:t>
      </w:r>
    </w:p>
    <w:p w:rsidR="00A55C72" w:rsidRDefault="00247574">
      <w:bookmarkStart w:id="25" w:name="_GoBack"/>
      <w:bookmarkEnd w:id="25"/>
    </w:p>
    <w:sectPr w:rsidR="00A55C72" w:rsidSect="008D662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9" w:rsidRDefault="002475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9" w:rsidRPr="008D6629" w:rsidRDefault="00247574" w:rsidP="008D66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9" w:rsidRPr="008D6629" w:rsidRDefault="00247574" w:rsidP="008D6629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9" w:rsidRDefault="002475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9" w:rsidRPr="008D6629" w:rsidRDefault="00247574" w:rsidP="008D6629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9" w:rsidRPr="008D6629" w:rsidRDefault="00247574" w:rsidP="008D66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1C14"/>
    <w:multiLevelType w:val="multilevel"/>
    <w:tmpl w:val="AB02EE8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74"/>
    <w:rsid w:val="00247574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E104D8-BB23-E542-8D2B-055A2B2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7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247574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574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24757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247574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247574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databind">
    <w:name w:val="databind"/>
    <w:basedOn w:val="a0"/>
    <w:rsid w:val="00247574"/>
  </w:style>
  <w:style w:type="character" w:customStyle="1" w:styleId="msonormal0">
    <w:name w:val="msonormal"/>
    <w:basedOn w:val="a0"/>
    <w:rsid w:val="00247574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247574"/>
  </w:style>
  <w:style w:type="character" w:styleId="a4">
    <w:name w:val="Emphasis"/>
    <w:basedOn w:val="a0"/>
    <w:uiPriority w:val="20"/>
    <w:qFormat/>
    <w:rsid w:val="00247574"/>
    <w:rPr>
      <w:i/>
      <w:iCs/>
    </w:rPr>
  </w:style>
  <w:style w:type="character" w:styleId="a5">
    <w:name w:val="Strong"/>
    <w:basedOn w:val="a0"/>
    <w:uiPriority w:val="22"/>
    <w:qFormat/>
    <w:rsid w:val="00247574"/>
    <w:rPr>
      <w:b/>
      <w:bCs/>
    </w:rPr>
  </w:style>
  <w:style w:type="paragraph" w:styleId="a6">
    <w:name w:val="header"/>
    <w:basedOn w:val="a"/>
    <w:link w:val="a7"/>
    <w:uiPriority w:val="99"/>
    <w:unhideWhenUsed/>
    <w:rsid w:val="0024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5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4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5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2018-11-15T08:53:00Z</dcterms:created>
  <dcterms:modified xsi:type="dcterms:W3CDTF">2018-11-15T08:54:00Z</dcterms:modified>
</cp:coreProperties>
</file>