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DD" w:rsidRDefault="00786DDD" w:rsidP="00786DDD">
      <w:pPr>
        <w:pStyle w:val="a3"/>
        <w:jc w:val="right"/>
        <w:rPr>
          <w:sz w:val="22"/>
          <w:szCs w:val="22"/>
        </w:rPr>
      </w:pPr>
      <w:bookmarkStart w:id="0" w:name="eDocumentContents"/>
      <w:bookmarkStart w:id="1" w:name="linkContainerR8SZ9882"/>
      <w:bookmarkEnd w:id="0"/>
      <w:bookmarkEnd w:id="1"/>
      <w:r>
        <w:rPr>
          <w:sz w:val="22"/>
          <w:szCs w:val="22"/>
        </w:rPr>
        <w:t>____________________ </w:t>
      </w:r>
    </w:p>
    <w:p w:rsidR="00786DDD" w:rsidRDefault="00786DDD" w:rsidP="00786DDD">
      <w:pPr>
        <w:pStyle w:val="normaltextright"/>
      </w:pPr>
      <w:r>
        <w:rPr>
          <w:rStyle w:val="nonumber"/>
        </w:rPr>
        <w:t>____________________ </w:t>
      </w:r>
    </w:p>
    <w:p w:rsidR="00786DDD" w:rsidRDefault="00786DDD" w:rsidP="00786DDD">
      <w:pPr>
        <w:pStyle w:val="a3"/>
        <w:rPr>
          <w:sz w:val="22"/>
          <w:szCs w:val="22"/>
        </w:rPr>
      </w:pPr>
      <w:bookmarkStart w:id="2" w:name="e3569NKQT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786DDD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86DDD" w:rsidRDefault="00786DDD" w:rsidP="00786DDD">
      <w:pPr>
        <w:pStyle w:val="a3"/>
        <w:rPr>
          <w:sz w:val="22"/>
          <w:szCs w:val="22"/>
        </w:rPr>
      </w:pPr>
      <w:bookmarkStart w:id="3" w:name="eT66FZ59B"/>
      <w:bookmarkStart w:id="4" w:name="e3R33N2Q2"/>
      <w:bookmarkEnd w:id="3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786DDD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786DDD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86DDD" w:rsidRDefault="00786DDD" w:rsidP="00786DDD">
      <w:pPr>
        <w:pStyle w:val="a3"/>
        <w:jc w:val="right"/>
        <w:rPr>
          <w:sz w:val="22"/>
          <w:szCs w:val="22"/>
        </w:rPr>
      </w:pPr>
      <w:bookmarkStart w:id="5" w:name="e6AETHYD9"/>
      <w:bookmarkEnd w:id="5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786DDD" w:rsidRDefault="00786DDD" w:rsidP="00786DD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Отзыв на исковое заявление о взыскании алиментов</w:t>
      </w: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Истцом по делу № ____________________ предъявлен иск:</w:t>
      </w:r>
    </w:p>
    <w:p w:rsidR="00786DDD" w:rsidRDefault="00786DDD" w:rsidP="00786DDD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6" w:name="e8C9FB3F3"/>
      <w:bookmarkEnd w:id="6"/>
      <w:r>
        <w:rPr>
          <w:sz w:val="22"/>
          <w:szCs w:val="22"/>
        </w:rPr>
        <w:t> О взыскании с Ответчика в пользу Истца алиментов на содержание __________________________________________________________________________________________ в размере 1/4  доли всех видов заработка ежемесячно, начиная с даты подачи заявления до ________________________________________________.</w:t>
      </w:r>
    </w:p>
    <w:p w:rsidR="00786DDD" w:rsidRDefault="00786DDD" w:rsidP="00786DDD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7" w:name="eA909DBDC"/>
      <w:bookmarkStart w:id="8" w:name="e32C2C5E7"/>
      <w:bookmarkStart w:id="9" w:name="eAF31355A"/>
      <w:bookmarkEnd w:id="7"/>
      <w:bookmarkEnd w:id="8"/>
      <w:bookmarkEnd w:id="9"/>
      <w:r>
        <w:rPr>
          <w:sz w:val="22"/>
          <w:szCs w:val="22"/>
        </w:rPr>
        <w:t>Об установлении отцовства на __________________________________________________________________________________________ 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О взыскании с Ответчика в пользу Истца компенсации разовых произведенных дополнительных расходов на содержание __________________________________________________________________________________________ в размере ________________________________________________ (ноль копеек) руб.</w:t>
      </w:r>
    </w:p>
    <w:p w:rsidR="00786DDD" w:rsidRDefault="00786DDD" w:rsidP="00786DDD">
      <w:pPr>
        <w:pStyle w:val="a3"/>
        <w:rPr>
          <w:sz w:val="22"/>
          <w:szCs w:val="22"/>
        </w:rPr>
      </w:pPr>
      <w:bookmarkStart w:id="10" w:name="eE4D7283D"/>
      <w:bookmarkEnd w:id="10"/>
      <w:r>
        <w:rPr>
          <w:sz w:val="22"/>
          <w:szCs w:val="22"/>
        </w:rPr>
        <w:t>Ответчик не согласен со всеми исковыми требованиями Истца.</w:t>
      </w: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Основания, по которым Ответчик не признает исковые требования: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Низкий размер заработка Ответчика в размере ________________________________________________ (ноль копеек) руб., что подтверждается справкой о размере заработной платы №________________________________________________ от ______________________________________________________г. Также у Ответчика нет других источников дохода.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Отсутствие заработка у Ответчика.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Отсутствие собственного жилья у Ответчика и необходимость производить затраты на наем жилья для собственного проживания в размере ________________________________________________ (ноль копеек) руб., что подтверждается договором найма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Наличие кредита в банке и необходимость производить ежемесячные выплаты банку в размере ________________________________________________ (ноль копеек) руб., что подтверждается кредитным </w:t>
      </w:r>
      <w:r>
        <w:rPr>
          <w:sz w:val="22"/>
          <w:szCs w:val="22"/>
        </w:rPr>
        <w:lastRenderedPageBreak/>
        <w:t>договором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Ответчик обязан выплачивать алименты по другим решениям судов в размере ________________________________________________ (ноль копеек) руб., что подтверждается судебным постановлением 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Необходимость содержания больных (престарелых) родственников в размере ________________________________________________ (ноль копеек) руб.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 В соответствии с п. 2 ст. 120 СК РФ: </w:t>
      </w:r>
      <w:r>
        <w:rPr>
          <w:rStyle w:val="a5"/>
          <w:sz w:val="22"/>
          <w:szCs w:val="22"/>
        </w:rPr>
        <w:t>Выплата алиментов, взыскиваемых в судебном порядке, прекращается: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 при усыновлении (удочерении) ребенка, на содержание которого взыскивались алименты.</w:t>
      </w: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Несовершеннолетний ребенок, на содержание которого взыскивались алименты, приобрел полную дееспособность до достижения ими совершеннолетия вследствие следующих причин: ________________________________________________.</w:t>
      </w:r>
    </w:p>
    <w:p w:rsidR="00786DDD" w:rsidRDefault="00786DDD" w:rsidP="00786DDD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________________________________________________.</w:t>
      </w: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Позиция Ответчика также подтверждается следующими доказательствами: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Письменные показания 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Заключение эксперта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Отчет экспертизы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Письменные консультации специалиста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Аудиозапись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Видеозапись №________________________________________________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принятое ________________________________________________ от ______________________________________________________г. по делу №________________________________________________ между теми же сторонами. Согласно ст. 61 ГПК РФ обстоятельства, установленные вступившим в законную силу судебным актом не доказываются вновь и не подлежат оспариванию при рассмотрении другого дела, в котором участвуют те же лица. Обстоятельствами не подлежащими доказыванию являются: ________________________________________________.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принятое ________________________________________________ от ______________________________________________________г.</w:t>
      </w:r>
    </w:p>
    <w:p w:rsidR="00786DDD" w:rsidRDefault="00786DDD" w:rsidP="00786DDD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________________________________________________.</w:t>
      </w: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Позиция Ответчика подтверждается также следующими нормативно-правовыми актами:</w:t>
      </w:r>
    </w:p>
    <w:p w:rsidR="00786DDD" w:rsidRDefault="00786DDD" w:rsidP="00786DDD">
      <w:pPr>
        <w:pStyle w:val="a3"/>
        <w:rPr>
          <w:sz w:val="22"/>
          <w:szCs w:val="22"/>
        </w:rPr>
      </w:pPr>
      <w:bookmarkStart w:id="11" w:name="e3"/>
      <w:bookmarkEnd w:id="11"/>
      <w:r>
        <w:rPr>
          <w:sz w:val="22"/>
          <w:szCs w:val="22"/>
        </w:rPr>
        <w:t>На основании вышеизложенных обстоятельств, руководствуясь главой 13 Семейного Кодекса Российской Федерации,</w:t>
      </w:r>
    </w:p>
    <w:p w:rsidR="00786DDD" w:rsidRDefault="00786DDD" w:rsidP="00786DDD">
      <w:pPr>
        <w:pStyle w:val="normaltextcenter"/>
      </w:pPr>
      <w:r>
        <w:rPr>
          <w:rStyle w:val="a4"/>
          <w:b/>
          <w:bCs/>
        </w:rPr>
        <w:t> </w:t>
      </w:r>
    </w:p>
    <w:p w:rsidR="00786DDD" w:rsidRDefault="00786DDD" w:rsidP="00786DDD">
      <w:pPr>
        <w:pStyle w:val="normaltextcenter"/>
      </w:pPr>
      <w:r>
        <w:rPr>
          <w:rStyle w:val="a4"/>
          <w:b/>
          <w:bCs/>
        </w:rPr>
        <w:lastRenderedPageBreak/>
        <w:t>прошу:</w:t>
      </w:r>
    </w:p>
    <w:p w:rsidR="00786DDD" w:rsidRDefault="00786DDD" w:rsidP="00786DDD">
      <w:pPr>
        <w:pStyle w:val="normaltextcenter"/>
      </w:pPr>
      <w:r>
        <w:t> </w:t>
      </w:r>
    </w:p>
    <w:p w:rsidR="00786DDD" w:rsidRDefault="00786DDD" w:rsidP="00786DDD">
      <w:pPr>
        <w:pStyle w:val="a3"/>
        <w:rPr>
          <w:sz w:val="22"/>
          <w:szCs w:val="22"/>
        </w:rPr>
      </w:pPr>
      <w:bookmarkStart w:id="12" w:name="eF8947ED4"/>
      <w:bookmarkEnd w:id="12"/>
      <w:r>
        <w:rPr>
          <w:sz w:val="22"/>
          <w:szCs w:val="22"/>
        </w:rPr>
        <w:t>Отказать Истцу в удовлетворении заявленных требований в полном объеме.</w:t>
      </w:r>
    </w:p>
    <w:p w:rsidR="00786DDD" w:rsidRDefault="00786DDD" w:rsidP="00786DDD">
      <w:pPr>
        <w:pStyle w:val="a3"/>
        <w:rPr>
          <w:sz w:val="22"/>
          <w:szCs w:val="22"/>
        </w:rPr>
      </w:pP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отзыва на исковое заявление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 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показаний свидетеля 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заключения эксперта №________________________________________________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отчета экспертизы №________________________________________________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письменных консультаций специалиста №________________________________________________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видеозаписи №________________________________________________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аудиозаписи №________________________________________________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________________________________________________, принятого ________________________________________________ от ______________________________________________________г. по количеству лиц, участвующих в деле.</w:t>
      </w:r>
    </w:p>
    <w:p w:rsidR="00786DDD" w:rsidRDefault="00786DDD" w:rsidP="00786DDD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________________________________________________, принятого ________________________________________________ от ______________________________________________________г. по делу №________________________________________________ по количеству лиц, участвующих в деле.</w:t>
      </w:r>
    </w:p>
    <w:p w:rsidR="00786DDD" w:rsidRDefault="00786DDD" w:rsidP="00786DDD">
      <w:pPr>
        <w:pStyle w:val="a3"/>
        <w:rPr>
          <w:sz w:val="22"/>
          <w:szCs w:val="22"/>
        </w:rPr>
      </w:pPr>
      <w:bookmarkStart w:id="13" w:name="linkContainer8AAR8S58"/>
      <w:bookmarkStart w:id="14" w:name="e8Q9FDS5Q"/>
      <w:bookmarkEnd w:id="13"/>
      <w:bookmarkEnd w:id="14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2756"/>
        <w:gridCol w:w="2775"/>
        <w:gridCol w:w="2775"/>
      </w:tblGrid>
      <w:tr w:rsidR="00786DDD" w:rsidTr="009B503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786DDD" w:rsidRDefault="00786DDD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786DDD" w:rsidRDefault="00786DDD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786DDD" w:rsidRDefault="00786DDD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786DDD" w:rsidRDefault="00786DDD" w:rsidP="00786DDD">
      <w:pPr>
        <w:pStyle w:val="a3"/>
        <w:spacing w:after="240"/>
        <w:rPr>
          <w:sz w:val="22"/>
          <w:szCs w:val="22"/>
        </w:rPr>
      </w:pPr>
    </w:p>
    <w:p w:rsidR="00786DDD" w:rsidRDefault="00786DDD" w:rsidP="00786DDD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  <w:bookmarkStart w:id="15" w:name="eCatchwordContents"/>
      <w:bookmarkEnd w:id="15"/>
    </w:p>
    <w:p w:rsidR="00A55C72" w:rsidRDefault="00786DDD">
      <w:bookmarkStart w:id="16" w:name="_GoBack"/>
      <w:bookmarkEnd w:id="16"/>
    </w:p>
    <w:sectPr w:rsidR="00A55C72" w:rsidSect="008F45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F9" w:rsidRDefault="00786D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F9" w:rsidRPr="008F45F9" w:rsidRDefault="00786DDD" w:rsidP="008F45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F9" w:rsidRPr="008F45F9" w:rsidRDefault="00786DDD" w:rsidP="008F45F9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F9" w:rsidRDefault="00786D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F9" w:rsidRPr="008F45F9" w:rsidRDefault="00786DDD" w:rsidP="008F45F9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F9" w:rsidRPr="008F45F9" w:rsidRDefault="00786DDD" w:rsidP="008F45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D1118"/>
    <w:multiLevelType w:val="multilevel"/>
    <w:tmpl w:val="CD666E7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DD"/>
    <w:rsid w:val="002B3BC4"/>
    <w:rsid w:val="0040457D"/>
    <w:rsid w:val="00786DD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D6D139-A773-F04C-89D5-4F990889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DD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86DD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DDD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86DD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786DDD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786DDD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786DDD"/>
  </w:style>
  <w:style w:type="character" w:customStyle="1" w:styleId="msonormal0">
    <w:name w:val="msonormal"/>
    <w:basedOn w:val="a0"/>
    <w:rsid w:val="00786DDD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86DDD"/>
    <w:rPr>
      <w:b/>
      <w:bCs/>
    </w:rPr>
  </w:style>
  <w:style w:type="character" w:styleId="a5">
    <w:name w:val="Emphasis"/>
    <w:basedOn w:val="a0"/>
    <w:uiPriority w:val="20"/>
    <w:qFormat/>
    <w:rsid w:val="00786DDD"/>
    <w:rPr>
      <w:i/>
      <w:iCs/>
    </w:rPr>
  </w:style>
  <w:style w:type="paragraph" w:styleId="a6">
    <w:name w:val="header"/>
    <w:basedOn w:val="a"/>
    <w:link w:val="a7"/>
    <w:uiPriority w:val="99"/>
    <w:unhideWhenUsed/>
    <w:rsid w:val="0078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DD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D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2018-11-15T10:49:00Z</dcterms:created>
  <dcterms:modified xsi:type="dcterms:W3CDTF">2018-11-15T10:50:00Z</dcterms:modified>
</cp:coreProperties>
</file>